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58" w:rsidRPr="00102A83" w:rsidRDefault="00C928F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 записка до проекту ріш</w:t>
      </w:r>
      <w:r w:rsidR="00296C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ення міської ради від 15.02.2018 </w:t>
      </w:r>
      <w:r w:rsidRPr="00102A83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p w:rsidR="00102A83" w:rsidRPr="00296C23" w:rsidRDefault="00296C23" w:rsidP="00296C2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23">
        <w:rPr>
          <w:rFonts w:ascii="Times New Roman" w:hAnsi="Times New Roman" w:cs="Times New Roman"/>
          <w:b/>
          <w:sz w:val="28"/>
          <w:szCs w:val="28"/>
          <w:lang w:val="uk-UA"/>
        </w:rPr>
        <w:t>« Про внесення змін до рішення міської від 17.06.2016 р. «Про утворення сектору з реєстрації місця проживання/перебування фізичних осіб у Центрі надання адміністративних послуг, затвердження Положення про Центр надання адміністративних послуг у новій редакції,затвердження Переліку адміністративних послуг, які надаються через Центр надання адміністративних послуг Лубенської міської ради у новій редакції»</w:t>
      </w:r>
    </w:p>
    <w:p w:rsidR="00C928F3" w:rsidRDefault="006D3E16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Необхідність підготовки даного проекту рішення викликана внесенням  змін до розпорядження Кабінету Міністрів України від 16.05.2014р. №523-р. «</w:t>
      </w:r>
      <w:r w:rsidRPr="006A542F">
        <w:rPr>
          <w:rFonts w:ascii="Times New Roman" w:hAnsi="Times New Roman" w:cs="Times New Roman"/>
          <w:sz w:val="28"/>
          <w:szCs w:val="28"/>
          <w:lang w:val="uk-UA"/>
        </w:rPr>
        <w:t>Деякі питання надання адміністративних послуг органами виконавчої влади через центри надання адміністративних послуг»</w:t>
      </w:r>
    </w:p>
    <w:p w:rsidR="007E1D60" w:rsidRDefault="006D3E16" w:rsidP="006D3E1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E1D60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7E1D60" w:rsidRPr="006D3E16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Pr="006D3E16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> </w:t>
      </w:r>
      <w:r w:rsidRPr="006D3E16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  <w:t>розширення спектру послуг, що надаватимуться через ЦНАП та підвищення їх якост</w:t>
      </w:r>
      <w:r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  <w:t>і.</w:t>
      </w:r>
    </w:p>
    <w:p w:rsidR="00325571" w:rsidRDefault="00325571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Правовою підстав</w:t>
      </w:r>
      <w:r w:rsidR="006B33CA">
        <w:rPr>
          <w:rFonts w:ascii="Times New Roman" w:hAnsi="Times New Roman" w:cs="Times New Roman"/>
          <w:sz w:val="28"/>
          <w:szCs w:val="28"/>
          <w:lang w:val="uk-UA"/>
        </w:rPr>
        <w:t>ою для прийняття рішення є закони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</w:t>
      </w:r>
      <w:r w:rsidR="006B33CA">
        <w:rPr>
          <w:rFonts w:ascii="Times New Roman" w:hAnsi="Times New Roman" w:cs="Times New Roman"/>
          <w:sz w:val="28"/>
          <w:szCs w:val="28"/>
          <w:lang w:val="uk-UA"/>
        </w:rPr>
        <w:t>и «Про адміністративні послуги»,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розпорядженн</w:t>
      </w:r>
      <w:r w:rsidR="006A542F">
        <w:rPr>
          <w:rFonts w:ascii="Times New Roman" w:hAnsi="Times New Roman" w:cs="Times New Roman"/>
          <w:sz w:val="28"/>
          <w:szCs w:val="28"/>
          <w:lang w:val="uk-UA"/>
        </w:rPr>
        <w:t xml:space="preserve">я Кабінету Міністрів України </w:t>
      </w:r>
      <w:r w:rsidR="006A542F" w:rsidRPr="006A542F">
        <w:rPr>
          <w:rFonts w:ascii="Times New Roman" w:hAnsi="Times New Roman" w:cs="Times New Roman"/>
          <w:sz w:val="28"/>
          <w:szCs w:val="28"/>
          <w:lang w:val="uk-UA"/>
        </w:rPr>
        <w:t>«Деякі питання надання адміністративних послуг органами виконавчої влади через центри надання адміністративних послуг» від 16.05.2014р. № 523-р (зі змінами)</w:t>
      </w:r>
      <w:r w:rsidR="006A5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1D60" w:rsidRDefault="007E1D60" w:rsidP="007E1D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BE543F" w:rsidRDefault="00300154" w:rsidP="007E1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154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відділу, адміністратор ЦНАП                          Н.І.Гайдай</w:t>
      </w:r>
    </w:p>
    <w:p w:rsidR="00BE543F" w:rsidRDefault="00BE543F" w:rsidP="00BE54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E543F" w:rsidRDefault="00BE543F" w:rsidP="00BE543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E543F" w:rsidSect="00AA737F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8F3"/>
    <w:rsid w:val="00102A83"/>
    <w:rsid w:val="001B5205"/>
    <w:rsid w:val="00296C23"/>
    <w:rsid w:val="002C116C"/>
    <w:rsid w:val="00300154"/>
    <w:rsid w:val="00311B58"/>
    <w:rsid w:val="00325571"/>
    <w:rsid w:val="004C3C27"/>
    <w:rsid w:val="006A542F"/>
    <w:rsid w:val="006B33CA"/>
    <w:rsid w:val="006D3E16"/>
    <w:rsid w:val="007E1D60"/>
    <w:rsid w:val="00AA737F"/>
    <w:rsid w:val="00BE543F"/>
    <w:rsid w:val="00C928F3"/>
    <w:rsid w:val="00E0439B"/>
    <w:rsid w:val="00FA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11</cp:revision>
  <cp:lastPrinted>2018-02-02T09:25:00Z</cp:lastPrinted>
  <dcterms:created xsi:type="dcterms:W3CDTF">2017-09-29T10:48:00Z</dcterms:created>
  <dcterms:modified xsi:type="dcterms:W3CDTF">2018-02-02T09:26:00Z</dcterms:modified>
</cp:coreProperties>
</file>